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市场询价报价函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5·12汶川特大地震纪念馆：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我公司全面研究了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5·12汶川特大地震纪念馆大件文物保护修复方案设计市场询价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（项目编号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：DZJNG-ZB/询价-202403-01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公告全部工作信息，现递交我公司参与本项目市场询价报价函壹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我公司郑重承诺：我单位具备本项目市场询价报价须知要求的企业资质，是有能力提供本次市场询价项目所需服务的单位；近3年内经营活动中没有违法记录，未被信用中国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官方网站列入失信黑名单（严重违法失信企业、政府采购严重违法失信行为记录名单等）；保证在询价公告要求时间内完成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编制，并配合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方案报审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，服务质量达到合格要求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以上承诺过若查证不实，自愿承担法律后果。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次方案设计服务费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，我公司报价为：¥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元（大写，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元），此费用包括现场踏勘、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费、评审费、差旅费、管理费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税金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方案制作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等全部综合费用。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firstLine="4160" w:firstLineChars="1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报价单位：（盖鲜章）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firstLine="4160" w:firstLineChars="13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 期：202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 日</w:t>
      </w:r>
    </w:p>
    <w:sectPr>
      <w:pgSz w:w="11906" w:h="16838"/>
      <w:pgMar w:top="2098" w:right="1247" w:bottom="187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TFmYmUxZWVhYmVlZmFjMjczN2EyZmQxNDQ5ZDEifQ=="/>
  </w:docVars>
  <w:rsids>
    <w:rsidRoot w:val="3F0B7F55"/>
    <w:rsid w:val="1D3B294F"/>
    <w:rsid w:val="261D1D9B"/>
    <w:rsid w:val="2B8F3398"/>
    <w:rsid w:val="34F577C4"/>
    <w:rsid w:val="3F0B7F55"/>
    <w:rsid w:val="450E3167"/>
    <w:rsid w:val="475E0851"/>
    <w:rsid w:val="4FCB198F"/>
    <w:rsid w:val="506E5686"/>
    <w:rsid w:val="53AF1D2D"/>
    <w:rsid w:val="586452F0"/>
    <w:rsid w:val="5E7B0959"/>
    <w:rsid w:val="5F4366D9"/>
    <w:rsid w:val="6CC6103E"/>
    <w:rsid w:val="6DB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2024-03-14T06:15:00Z</dcterms:created>
  <dc:creator>怪我咯＠(￣-￣)＠</dc:creator>
  <cp:lastModifiedBy>淼</cp:lastModifiedBy>
  <dcterms:modified xsi:type="dcterms:W3CDTF">2024-03-21T01:33:48Z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6D2ABF83351D42109FB7DAC029C8640E_11</vt:lpwstr>
  </property>
</Properties>
</file>